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39" w:rsidRPr="00544839" w:rsidRDefault="00544839" w:rsidP="00544839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Kính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gửi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: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Quý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Đại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lý</w:t>
      </w:r>
      <w:proofErr w:type="spellEnd"/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Từ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 </w:t>
      </w:r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10/5/2019</w:t>
      </w:r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, </w:t>
      </w:r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Vietnam Airlines </w:t>
      </w:r>
      <w:proofErr w:type="spellStart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>điều</w:t>
      </w:r>
      <w:proofErr w:type="spellEnd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>chỉnh</w:t>
      </w:r>
      <w:proofErr w:type="spellEnd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>giảm</w:t>
      </w:r>
      <w:proofErr w:type="spellEnd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>giá</w:t>
      </w:r>
      <w:proofErr w:type="spellEnd"/>
      <w:r w:rsidRPr="00544839">
        <w:rPr>
          <w:rFonts w:ascii="New serif" w:eastAsia="Times New Roman" w:hAnsi="New serif" w:cs="Helvetica"/>
          <w:b/>
          <w:bCs/>
          <w:color w:val="FF0000"/>
          <w:sz w:val="26"/>
          <w:szCs w:val="26"/>
        </w:rPr>
        <w:t> 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trên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hầu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hết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các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hành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 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trình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 </w:t>
      </w:r>
      <w:r w:rsidRPr="00544839">
        <w:rPr>
          <w:rFonts w:ascii="New serif" w:eastAsia="Times New Roman" w:hAnsi="New serif" w:cs="Helvetica"/>
          <w:color w:val="000000"/>
          <w:sz w:val="26"/>
          <w:szCs w:val="26"/>
          <w:lang w:val="vi-VN"/>
        </w:rPr>
        <w:t>nội địa </w:t>
      </w:r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do VN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khai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thác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từ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hạng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E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đến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hạng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M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và</w:t>
      </w:r>
      <w:proofErr w:type="spellEnd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6"/>
          <w:szCs w:val="26"/>
        </w:rPr>
        <w:t>tăng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 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phụ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thu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quản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trị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hệ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>thống</w:t>
      </w:r>
      <w:proofErr w:type="spellEnd"/>
      <w:r w:rsidRPr="00544839">
        <w:rPr>
          <w:rFonts w:ascii="New serif" w:eastAsia="Times New Roman" w:hAnsi="New serif" w:cs="Helvetica"/>
          <w:b/>
          <w:bCs/>
          <w:color w:val="26282A"/>
          <w:sz w:val="26"/>
          <w:szCs w:val="26"/>
        </w:rPr>
        <w:t xml:space="preserve"> (YR)</w:t>
      </w:r>
      <w:r w:rsidRPr="00544839">
        <w:rPr>
          <w:rFonts w:ascii="New serif" w:eastAsia="Times New Roman" w:hAnsi="New serif" w:cs="Helvetica"/>
          <w:color w:val="000000"/>
          <w:sz w:val="26"/>
          <w:szCs w:val="26"/>
          <w:lang w:val="vi-VN"/>
        </w:rPr>
        <w:t>.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Trong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đó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:</w:t>
      </w:r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44839">
        <w:rPr>
          <w:rFonts w:ascii="Arial" w:eastAsia="Times New Roman" w:hAnsi="Arial" w:cs="Arial"/>
          <w:color w:val="26282A"/>
          <w:sz w:val="26"/>
          <w:szCs w:val="26"/>
        </w:rPr>
        <w:t>-</w:t>
      </w:r>
      <w:r w:rsidRPr="00544839">
        <w:rPr>
          <w:rFonts w:ascii="New" w:eastAsia="Times New Roman" w:hAnsi="New" w:cs="Arial"/>
          <w:color w:val="26282A"/>
          <w:sz w:val="14"/>
          <w:szCs w:val="14"/>
        </w:rPr>
        <w:t>        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Tổng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giá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+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phụ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thu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quản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trị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hệ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thống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 </w:t>
      </w:r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GIẢM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trên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tất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cả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các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hạng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đặt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chỗ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từ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T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đến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>hạng</w:t>
      </w:r>
      <w:proofErr w:type="spellEnd"/>
      <w:r w:rsidRPr="00544839">
        <w:rPr>
          <w:rFonts w:ascii="Helvetica" w:eastAsia="Times New Roman" w:hAnsi="Helvetica" w:cs="Helvetica"/>
          <w:color w:val="FF0000"/>
          <w:sz w:val="26"/>
          <w:szCs w:val="26"/>
        </w:rPr>
        <w:t xml:space="preserve"> K</w:t>
      </w:r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,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hạng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M/S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giữ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nguyên</w:t>
      </w:r>
      <w:proofErr w:type="spellEnd"/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44839">
        <w:rPr>
          <w:rFonts w:ascii="Arial" w:eastAsia="Times New Roman" w:hAnsi="Arial" w:cs="Arial"/>
          <w:color w:val="26282A"/>
          <w:sz w:val="26"/>
          <w:szCs w:val="26"/>
        </w:rPr>
        <w:t>-</w:t>
      </w:r>
      <w:r w:rsidRPr="00544839">
        <w:rPr>
          <w:rFonts w:ascii="New" w:eastAsia="Times New Roman" w:hAnsi="New" w:cs="Arial"/>
          <w:color w:val="26282A"/>
          <w:sz w:val="14"/>
          <w:szCs w:val="14"/>
        </w:rPr>
        <w:t>        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Tăng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nhẹ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trên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nhóm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hạng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thương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gia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và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>nhóm</w:t>
      </w:r>
      <w:proofErr w:type="spellEnd"/>
      <w:r w:rsidRPr="00544839">
        <w:rPr>
          <w:rFonts w:ascii="Helvetica" w:eastAsia="Times New Roman" w:hAnsi="Helvetica" w:cs="Helvetica"/>
          <w:color w:val="26282A"/>
          <w:sz w:val="26"/>
          <w:szCs w:val="26"/>
        </w:rPr>
        <w:t xml:space="preserve"> E/P</w:t>
      </w:r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Giá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đã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được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cập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nhật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lên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hệ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>thống</w:t>
      </w:r>
      <w:proofErr w:type="spellEnd"/>
      <w:r w:rsidRPr="00544839">
        <w:rPr>
          <w:rFonts w:ascii="New serif" w:eastAsia="Times New Roman" w:hAnsi="New serif" w:cs="Helvetica"/>
          <w:color w:val="26282A"/>
          <w:sz w:val="26"/>
          <w:szCs w:val="26"/>
        </w:rPr>
        <w:t xml:space="preserve"> Sabre.</w:t>
      </w:r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44839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  <w:lang w:val="vi-VN"/>
        </w:rPr>
        <w:t>Phụ thu </w:t>
      </w:r>
      <w:proofErr w:type="spellStart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>quản</w:t>
      </w:r>
      <w:proofErr w:type="spellEnd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>trị</w:t>
      </w:r>
      <w:proofErr w:type="spellEnd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>hệ</w:t>
      </w:r>
      <w:proofErr w:type="spellEnd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>thống</w:t>
      </w:r>
      <w:proofErr w:type="spellEnd"/>
      <w:r w:rsidRPr="00544839">
        <w:rPr>
          <w:rFonts w:ascii="New serif" w:eastAsia="Times New Roman" w:hAnsi="New serif" w:cs="Helvetica"/>
          <w:b/>
          <w:bCs/>
          <w:color w:val="000000"/>
          <w:sz w:val="24"/>
          <w:szCs w:val="24"/>
        </w:rPr>
        <w:t xml:space="preserve"> (YR) 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được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điều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chỉnh</w:t>
      </w:r>
      <w:proofErr w:type="spellEnd"/>
      <w:r w:rsidRPr="00544839">
        <w:rPr>
          <w:rFonts w:ascii="New serif" w:eastAsia="Times New Roman" w:hAnsi="New serif" w:cs="Helvetica"/>
          <w:color w:val="000000"/>
          <w:sz w:val="24"/>
          <w:szCs w:val="24"/>
        </w:rPr>
        <w:t> </w:t>
      </w:r>
      <w:r w:rsidRPr="00544839">
        <w:rPr>
          <w:rFonts w:ascii="New serif" w:eastAsia="Times New Roman" w:hAnsi="New serif" w:cs="Helvetica"/>
          <w:color w:val="000000"/>
          <w:sz w:val="24"/>
          <w:szCs w:val="24"/>
          <w:lang w:val="vi-VN"/>
        </w:rPr>
        <w:t>như sau:</w:t>
      </w:r>
    </w:p>
    <w:tbl>
      <w:tblPr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3690"/>
        <w:gridCol w:w="2884"/>
      </w:tblGrid>
      <w:tr w:rsidR="00544839" w:rsidRPr="00544839" w:rsidTr="0054483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Chặng</w:t>
            </w:r>
            <w:proofErr w:type="spellEnd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 xml:space="preserve"> bay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Hạng</w:t>
            </w:r>
            <w:proofErr w:type="spellEnd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đặt</w:t>
            </w:r>
            <w:proofErr w:type="spellEnd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b/>
                <w:bCs/>
                <w:sz w:val="24"/>
                <w:szCs w:val="24"/>
              </w:rPr>
              <w:t>thu</w:t>
            </w:r>
            <w:proofErr w:type="spellEnd"/>
          </w:p>
        </w:tc>
      </w:tr>
      <w:tr w:rsidR="00544839" w:rsidRPr="00544839" w:rsidTr="00544839">
        <w:tc>
          <w:tcPr>
            <w:tcW w:w="39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Các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chặng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nội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địa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giữa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:</w:t>
            </w:r>
          </w:p>
          <w:p w:rsidR="00544839" w:rsidRPr="00544839" w:rsidRDefault="00544839" w:rsidP="0054483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-  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TP.Hồ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Chí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Minh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Nội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Hải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Phòng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Vinh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Thanh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Hóa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/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Đồng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Hới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Vân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Đồn</w:t>
            </w:r>
            <w:proofErr w:type="spellEnd"/>
          </w:p>
          <w:p w:rsidR="00544839" w:rsidRPr="00544839" w:rsidRDefault="00544839" w:rsidP="0054483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-  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Nội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Cần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Thơ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Nha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Trang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Phú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Quốc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Đà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Lạt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Buôn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Mê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Thuột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Pleiku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Quy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Nhơn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Tuy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Hòa</w:t>
            </w:r>
            <w:proofErr w:type="spellEnd"/>
          </w:p>
          <w:p w:rsidR="00544839" w:rsidRPr="00544839" w:rsidRDefault="00544839" w:rsidP="0054483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-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Nha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Trang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và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b/>
                <w:bCs/>
                <w:i/>
                <w:iCs/>
                <w:sz w:val="26"/>
                <w:szCs w:val="26"/>
              </w:rPr>
              <w:t>J, C, D, W, Z, U</w:t>
            </w:r>
            <w:r w:rsidRPr="00544839">
              <w:rPr>
                <w:rFonts w:ascii="New serif" w:eastAsia="Times New Roman" w:hAnsi="New serif" w:cs="Times New Roman"/>
                <w:sz w:val="26"/>
                <w:szCs w:val="26"/>
              </w:rPr>
              <w:t>, M, 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150.000 VNĐ/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chặng</w:t>
            </w:r>
            <w:proofErr w:type="spellEnd"/>
          </w:p>
        </w:tc>
      </w:tr>
      <w:tr w:rsidR="00544839" w:rsidRPr="00544839" w:rsidTr="005448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839" w:rsidRPr="00544839" w:rsidRDefault="00544839" w:rsidP="0054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6"/>
                <w:szCs w:val="26"/>
              </w:rPr>
              <w:t>K, L, Q, N, R, T, E, A, P, G, X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220.000 VNĐ/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chặng</w:t>
            </w:r>
            <w:proofErr w:type="spellEnd"/>
          </w:p>
        </w:tc>
      </w:tr>
      <w:tr w:rsidR="00544839" w:rsidRPr="00544839" w:rsidTr="00544839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Các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chặng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nội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địa</w:t>
            </w:r>
            <w:proofErr w:type="spellEnd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 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b/>
                <w:bCs/>
                <w:i/>
                <w:iCs/>
                <w:sz w:val="26"/>
                <w:szCs w:val="26"/>
              </w:rPr>
              <w:t>J, C, D, W, Z, U</w:t>
            </w:r>
            <w:r w:rsidRPr="00544839">
              <w:rPr>
                <w:rFonts w:ascii="New serif" w:eastAsia="Times New Roman" w:hAnsi="New serif" w:cs="Times New Roman"/>
                <w:sz w:val="26"/>
                <w:szCs w:val="26"/>
              </w:rPr>
              <w:t>, M, 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39" w:rsidRPr="00544839" w:rsidRDefault="00544839" w:rsidP="0054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80.000 VNĐ/</w:t>
            </w:r>
            <w:proofErr w:type="spellStart"/>
            <w:r w:rsidRPr="00544839">
              <w:rPr>
                <w:rFonts w:ascii="New serif" w:eastAsia="Times New Roman" w:hAnsi="New serif" w:cs="Times New Roman"/>
                <w:sz w:val="24"/>
                <w:szCs w:val="24"/>
              </w:rPr>
              <w:t>chặng</w:t>
            </w:r>
            <w:proofErr w:type="spellEnd"/>
          </w:p>
        </w:tc>
      </w:tr>
    </w:tbl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 </w:t>
      </w:r>
    </w:p>
    <w:p w:rsidR="00544839" w:rsidRPr="00544839" w:rsidRDefault="00544839" w:rsidP="0054483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Trân</w:t>
      </w:r>
      <w:proofErr w:type="spellEnd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trọng</w:t>
      </w:r>
      <w:proofErr w:type="spellEnd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cảm</w:t>
      </w:r>
      <w:proofErr w:type="spellEnd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 xml:space="preserve"> </w:t>
      </w:r>
      <w:proofErr w:type="spellStart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ơn</w:t>
      </w:r>
      <w:proofErr w:type="spellEnd"/>
      <w:r w:rsidRPr="00544839">
        <w:rPr>
          <w:rFonts w:ascii="New serif" w:eastAsia="Times New Roman" w:hAnsi="New serif" w:cs="Helvetica"/>
          <w:color w:val="26282A"/>
          <w:sz w:val="24"/>
          <w:szCs w:val="24"/>
        </w:rPr>
        <w:t>!</w:t>
      </w:r>
    </w:p>
    <w:p w:rsidR="00B44C15" w:rsidRDefault="00B44C15">
      <w:bookmarkStart w:id="0" w:name="_GoBack"/>
      <w:bookmarkEnd w:id="0"/>
    </w:p>
    <w:sectPr w:rsidR="00B4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9"/>
    <w:rsid w:val="00544839"/>
    <w:rsid w:val="00B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8056-B4E0-4BB0-859A-73F9536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29855774ydp58ec6cf4yiv6345297801msonormal">
    <w:name w:val="yiv2529855774ydp58ec6cf4yiv6345297801msonormal"/>
    <w:basedOn w:val="Normal"/>
    <w:rsid w:val="005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29855774ydp58ec6cf4yiv6345297801msolistparagraph">
    <w:name w:val="yiv2529855774ydp58ec6cf4yiv6345297801msolistparagraph"/>
    <w:basedOn w:val="Normal"/>
    <w:rsid w:val="005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</dc:creator>
  <cp:keywords/>
  <dc:description/>
  <cp:lastModifiedBy>khoi</cp:lastModifiedBy>
  <cp:revision>1</cp:revision>
  <dcterms:created xsi:type="dcterms:W3CDTF">2019-05-10T01:45:00Z</dcterms:created>
  <dcterms:modified xsi:type="dcterms:W3CDTF">2019-05-10T01:45:00Z</dcterms:modified>
</cp:coreProperties>
</file>